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BD" w:rsidRPr="00D76176" w:rsidRDefault="001C07BD" w:rsidP="001C07BD">
      <w:pPr>
        <w:jc w:val="center"/>
        <w:rPr>
          <w:b/>
          <w:sz w:val="26"/>
        </w:rPr>
      </w:pPr>
      <w:r>
        <w:rPr>
          <w:b/>
          <w:sz w:val="26"/>
        </w:rPr>
        <w:t>Договор</w:t>
      </w:r>
    </w:p>
    <w:p w:rsidR="001C07BD" w:rsidRPr="00D76176" w:rsidRDefault="001C07BD" w:rsidP="001C07BD">
      <w:pPr>
        <w:jc w:val="center"/>
        <w:rPr>
          <w:b/>
          <w:sz w:val="26"/>
        </w:rPr>
      </w:pPr>
      <w:r>
        <w:rPr>
          <w:b/>
          <w:sz w:val="26"/>
        </w:rPr>
        <w:t>об оказании</w:t>
      </w:r>
      <w:r w:rsidRPr="00D76176">
        <w:rPr>
          <w:b/>
          <w:sz w:val="26"/>
        </w:rPr>
        <w:t xml:space="preserve"> платных образовательных услуг</w:t>
      </w:r>
    </w:p>
    <w:p w:rsidR="001C07BD" w:rsidRDefault="001C07BD" w:rsidP="001C07BD">
      <w:pPr>
        <w:jc w:val="center"/>
        <w:rPr>
          <w:b/>
        </w:rPr>
      </w:pPr>
    </w:p>
    <w:p w:rsidR="001C07BD" w:rsidRPr="006C1A77" w:rsidRDefault="001C07BD" w:rsidP="001C07BD">
      <w:pPr>
        <w:jc w:val="center"/>
        <w:rPr>
          <w:b/>
        </w:rPr>
      </w:pPr>
    </w:p>
    <w:p w:rsidR="001C07BD" w:rsidRPr="00464A15" w:rsidRDefault="001C07BD" w:rsidP="001C07BD">
      <w:pPr>
        <w:rPr>
          <w:u w:val="single"/>
        </w:rPr>
      </w:pPr>
      <w:r>
        <w:rPr>
          <w:sz w:val="26"/>
          <w:u w:val="single"/>
        </w:rPr>
        <w:t xml:space="preserve">         </w:t>
      </w:r>
      <w:r w:rsidRPr="00DB5700">
        <w:rPr>
          <w:sz w:val="24"/>
          <w:u w:val="single"/>
        </w:rPr>
        <w:t>г. Ставрополь</w:t>
      </w:r>
      <w:r w:rsidRPr="00DB5700">
        <w:rPr>
          <w:sz w:val="24"/>
          <w:u w:val="single"/>
        </w:rPr>
        <w:tab/>
      </w:r>
      <w:r w:rsidRPr="00DB5700">
        <w:rPr>
          <w:sz w:val="24"/>
          <w:u w:val="single"/>
        </w:rPr>
        <w:tab/>
        <w:t xml:space="preserve"> </w:t>
      </w:r>
      <w:r w:rsidRPr="00DB5700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</w:t>
      </w:r>
      <w:r w:rsidRPr="00DB5700">
        <w:rPr>
          <w:sz w:val="24"/>
        </w:rPr>
        <w:t xml:space="preserve">  </w:t>
      </w:r>
      <w:r>
        <w:rPr>
          <w:sz w:val="24"/>
          <w:u w:val="single"/>
        </w:rPr>
        <w:t xml:space="preserve">«_  »                20      </w:t>
      </w:r>
      <w:r w:rsidRPr="00DB5700">
        <w:rPr>
          <w:sz w:val="24"/>
          <w:u w:val="single"/>
        </w:rPr>
        <w:t xml:space="preserve"> год</w:t>
      </w:r>
    </w:p>
    <w:p w:rsidR="001C07BD" w:rsidRDefault="001C07BD" w:rsidP="001C07BD">
      <w:r>
        <w:rPr>
          <w:sz w:val="20"/>
        </w:rPr>
        <w:t xml:space="preserve"> </w:t>
      </w:r>
      <w:r w:rsidRPr="003E7E63">
        <w:rPr>
          <w:sz w:val="20"/>
        </w:rPr>
        <w:t>место заключения договора</w:t>
      </w:r>
      <w:r>
        <w:t xml:space="preserve">                                                                  </w:t>
      </w:r>
      <w:r w:rsidRPr="003E7E63">
        <w:rPr>
          <w:sz w:val="20"/>
        </w:rPr>
        <w:t>дата заключения договора</w:t>
      </w:r>
    </w:p>
    <w:p w:rsidR="001C07BD" w:rsidRPr="00E2429D" w:rsidRDefault="001C07BD" w:rsidP="001C07BD"/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proofErr w:type="gramStart"/>
      <w:r w:rsidRPr="006D24B7">
        <w:rPr>
          <w:sz w:val="24"/>
          <w:szCs w:val="24"/>
        </w:rPr>
        <w:t>Муниципальное бюджетное общеобразовательное учреждение средняя общеобразовательная школа с углубленным изучением отдельных предметов № 2 г</w:t>
      </w:r>
      <w:r>
        <w:rPr>
          <w:sz w:val="24"/>
          <w:szCs w:val="24"/>
        </w:rPr>
        <w:t>орода</w:t>
      </w:r>
      <w:r w:rsidRPr="006D24B7">
        <w:rPr>
          <w:sz w:val="24"/>
          <w:szCs w:val="24"/>
        </w:rPr>
        <w:t xml:space="preserve"> Ставрополя</w:t>
      </w:r>
      <w:r w:rsidRPr="000473B3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лицензии от 21 октября 2016</w:t>
      </w:r>
      <w:r w:rsidRPr="006D24B7">
        <w:rPr>
          <w:sz w:val="24"/>
          <w:szCs w:val="24"/>
        </w:rPr>
        <w:t xml:space="preserve"> г.</w:t>
      </w:r>
      <w:r w:rsidRPr="000473B3">
        <w:rPr>
          <w:sz w:val="24"/>
          <w:szCs w:val="24"/>
        </w:rPr>
        <w:t xml:space="preserve"> </w:t>
      </w:r>
      <w:r>
        <w:rPr>
          <w:sz w:val="24"/>
          <w:szCs w:val="24"/>
        </w:rPr>
        <w:t>№ 5124</w:t>
      </w:r>
      <w:r w:rsidRPr="006D24B7">
        <w:rPr>
          <w:sz w:val="24"/>
          <w:szCs w:val="24"/>
        </w:rPr>
        <w:t xml:space="preserve">, выданной Министерством образования </w:t>
      </w:r>
      <w:r>
        <w:rPr>
          <w:sz w:val="24"/>
          <w:szCs w:val="24"/>
        </w:rPr>
        <w:t xml:space="preserve">и молодежной политики </w:t>
      </w:r>
      <w:r w:rsidRPr="006D24B7">
        <w:rPr>
          <w:sz w:val="24"/>
          <w:szCs w:val="24"/>
        </w:rPr>
        <w:t>Ставропольского края (срок действия лицензии – бессрочно)</w:t>
      </w:r>
      <w:r>
        <w:rPr>
          <w:sz w:val="24"/>
          <w:szCs w:val="24"/>
        </w:rPr>
        <w:t>,</w:t>
      </w:r>
      <w:r w:rsidRPr="006D24B7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ая</w:t>
      </w:r>
      <w:r w:rsidRPr="006D24B7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«</w:t>
      </w:r>
      <w:r w:rsidRPr="006D24B7">
        <w:rPr>
          <w:sz w:val="24"/>
          <w:szCs w:val="24"/>
        </w:rPr>
        <w:t>Исполнитель</w:t>
      </w:r>
      <w:r>
        <w:rPr>
          <w:sz w:val="24"/>
          <w:szCs w:val="24"/>
        </w:rPr>
        <w:t>»</w:t>
      </w:r>
      <w:r w:rsidRPr="006D24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D24B7">
        <w:rPr>
          <w:sz w:val="24"/>
          <w:szCs w:val="24"/>
        </w:rPr>
        <w:t>в лице директора МБОУ СОШ № 2</w:t>
      </w:r>
      <w:r>
        <w:rPr>
          <w:sz w:val="24"/>
          <w:szCs w:val="24"/>
        </w:rPr>
        <w:t xml:space="preserve"> </w:t>
      </w:r>
      <w:r w:rsidRPr="006D24B7">
        <w:rPr>
          <w:sz w:val="24"/>
          <w:szCs w:val="24"/>
        </w:rPr>
        <w:t>г. Ставрополя Чернявской Ларисы Васильевны, действующего на основании Устава</w:t>
      </w:r>
      <w:r w:rsidRPr="00224C23">
        <w:rPr>
          <w:sz w:val="24"/>
          <w:szCs w:val="24"/>
        </w:rPr>
        <w:t>,</w:t>
      </w:r>
      <w:r>
        <w:rPr>
          <w:sz w:val="24"/>
          <w:szCs w:val="24"/>
        </w:rPr>
        <w:t xml:space="preserve"> с одной стороны   </w:t>
      </w:r>
      <w:r>
        <w:rPr>
          <w:sz w:val="26"/>
          <w:szCs w:val="26"/>
        </w:rPr>
        <w:br/>
      </w:r>
      <w:r w:rsidRPr="00ED2E96">
        <w:rPr>
          <w:sz w:val="24"/>
          <w:szCs w:val="24"/>
        </w:rPr>
        <w:t>и ___________________________________________________________________</w:t>
      </w:r>
      <w:proofErr w:type="gramEnd"/>
    </w:p>
    <w:p w:rsidR="001C07BD" w:rsidRPr="00392A6E" w:rsidRDefault="001C07BD" w:rsidP="001C07BD">
      <w:pPr>
        <w:jc w:val="center"/>
        <w:rPr>
          <w:sz w:val="20"/>
          <w:szCs w:val="24"/>
        </w:rPr>
      </w:pPr>
      <w:r w:rsidRPr="00392A6E">
        <w:rPr>
          <w:sz w:val="20"/>
          <w:szCs w:val="24"/>
        </w:rPr>
        <w:t>ФИО и статус законного представителя несовершеннолетнего - мать, отец, опекун, попечитель,</w:t>
      </w:r>
    </w:p>
    <w:p w:rsidR="001C07BD" w:rsidRPr="00392A6E" w:rsidRDefault="001C07BD" w:rsidP="001C07BD">
      <w:pPr>
        <w:jc w:val="center"/>
        <w:rPr>
          <w:sz w:val="20"/>
          <w:szCs w:val="24"/>
        </w:rPr>
      </w:pPr>
      <w:r w:rsidRPr="00392A6E">
        <w:rPr>
          <w:sz w:val="20"/>
          <w:szCs w:val="24"/>
        </w:rPr>
        <w:t xml:space="preserve">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организация, либо лицо, действующее на основании доверенности, выданной законным представителем </w:t>
      </w:r>
    </w:p>
    <w:p w:rsidR="001C07BD" w:rsidRPr="00ED2E96" w:rsidRDefault="001C07BD" w:rsidP="001C07BD">
      <w:pPr>
        <w:rPr>
          <w:sz w:val="24"/>
          <w:szCs w:val="24"/>
        </w:rPr>
      </w:pPr>
      <w:r w:rsidRPr="00ED2E96">
        <w:rPr>
          <w:sz w:val="24"/>
          <w:szCs w:val="24"/>
        </w:rPr>
        <w:t xml:space="preserve">(далее - Заказчик) </w:t>
      </w:r>
    </w:p>
    <w:p w:rsidR="001C07BD" w:rsidRPr="00ED2E96" w:rsidRDefault="001C07BD" w:rsidP="001C07BD">
      <w:pPr>
        <w:rPr>
          <w:sz w:val="24"/>
          <w:szCs w:val="24"/>
        </w:rPr>
      </w:pPr>
      <w:r w:rsidRPr="00ED2E96">
        <w:rPr>
          <w:sz w:val="24"/>
          <w:szCs w:val="24"/>
        </w:rPr>
        <w:t>и ____________________________________________________________________</w:t>
      </w:r>
      <w:r w:rsidRPr="00ED2E96">
        <w:rPr>
          <w:sz w:val="24"/>
          <w:szCs w:val="24"/>
          <w:u w:val="single"/>
        </w:rPr>
        <w:t xml:space="preserve"> </w:t>
      </w:r>
    </w:p>
    <w:p w:rsidR="001C07BD" w:rsidRPr="00ED2E96" w:rsidRDefault="001C07BD" w:rsidP="001C07BD">
      <w:pPr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 </w:t>
      </w:r>
      <w:r w:rsidRPr="00ED2E96">
        <w:rPr>
          <w:sz w:val="24"/>
          <w:szCs w:val="24"/>
        </w:rPr>
        <w:tab/>
      </w:r>
      <w:r w:rsidRPr="00ED2E96">
        <w:rPr>
          <w:sz w:val="24"/>
          <w:szCs w:val="24"/>
        </w:rPr>
        <w:tab/>
      </w:r>
      <w:r w:rsidRPr="00ED2E96">
        <w:rPr>
          <w:sz w:val="24"/>
          <w:szCs w:val="24"/>
        </w:rPr>
        <w:tab/>
      </w:r>
      <w:r w:rsidRPr="00ED2E96">
        <w:rPr>
          <w:sz w:val="24"/>
          <w:szCs w:val="24"/>
        </w:rPr>
        <w:tab/>
        <w:t xml:space="preserve">       ФИО несовершеннолетнего,</w:t>
      </w:r>
    </w:p>
    <w:p w:rsidR="001C07BD" w:rsidRPr="00ED2E96" w:rsidRDefault="001C07BD" w:rsidP="001C07BD">
      <w:pPr>
        <w:jc w:val="both"/>
        <w:rPr>
          <w:sz w:val="24"/>
          <w:szCs w:val="24"/>
        </w:rPr>
      </w:pPr>
      <w:r w:rsidRPr="00ED2E96">
        <w:rPr>
          <w:sz w:val="24"/>
          <w:szCs w:val="24"/>
        </w:rPr>
        <w:t>(далее - Обучающийся), с другой стороны, заключили настоящий договор о нижеследующем:</w:t>
      </w:r>
    </w:p>
    <w:p w:rsidR="001C07BD" w:rsidRPr="00ED2E96" w:rsidRDefault="001C07BD" w:rsidP="001C07BD">
      <w:pPr>
        <w:jc w:val="both"/>
        <w:rPr>
          <w:sz w:val="24"/>
          <w:szCs w:val="24"/>
        </w:rPr>
      </w:pPr>
    </w:p>
    <w:p w:rsidR="001C07BD" w:rsidRPr="00ED2E96" w:rsidRDefault="001C07BD" w:rsidP="001C07BD">
      <w:pPr>
        <w:jc w:val="center"/>
        <w:rPr>
          <w:b/>
          <w:sz w:val="24"/>
          <w:szCs w:val="24"/>
        </w:rPr>
      </w:pPr>
      <w:r w:rsidRPr="00ED2E96">
        <w:rPr>
          <w:b/>
          <w:sz w:val="24"/>
          <w:szCs w:val="24"/>
        </w:rPr>
        <w:t>1. Предмет договора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1.1. Исполнитель предоставляет, а Заказчик оплачивает платные образовательные услуги:</w:t>
      </w:r>
    </w:p>
    <w:p w:rsidR="001C07BD" w:rsidRPr="00ED2E96" w:rsidRDefault="001C07BD" w:rsidP="001C07BD">
      <w:pPr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_____________________________________________________________ </w:t>
      </w:r>
    </w:p>
    <w:p w:rsidR="001C07BD" w:rsidRPr="00ED2E96" w:rsidRDefault="001C07BD" w:rsidP="001C07BD">
      <w:pPr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_____________________________________________________________ </w:t>
      </w:r>
      <w:r w:rsidRPr="00ED2E96">
        <w:rPr>
          <w:sz w:val="24"/>
          <w:szCs w:val="24"/>
        </w:rPr>
        <w:tab/>
      </w:r>
    </w:p>
    <w:p w:rsidR="001C07BD" w:rsidRPr="00ED2E96" w:rsidRDefault="001C07BD" w:rsidP="001C07BD">
      <w:pPr>
        <w:jc w:val="center"/>
        <w:rPr>
          <w:sz w:val="24"/>
          <w:szCs w:val="24"/>
        </w:rPr>
      </w:pPr>
      <w:r w:rsidRPr="00ED2E96">
        <w:rPr>
          <w:sz w:val="24"/>
          <w:szCs w:val="24"/>
        </w:rPr>
        <w:t>(наименование платной образовательной услуги, общее количество часов и срок обучения в соответствии с учебным планом)</w:t>
      </w:r>
    </w:p>
    <w:p w:rsidR="001C07BD" w:rsidRPr="00ED2E96" w:rsidRDefault="001C07BD" w:rsidP="001C07BD">
      <w:pPr>
        <w:jc w:val="both"/>
        <w:rPr>
          <w:sz w:val="24"/>
          <w:szCs w:val="24"/>
        </w:rPr>
      </w:pPr>
      <w:r w:rsidRPr="00ED2E96">
        <w:rPr>
          <w:sz w:val="24"/>
          <w:szCs w:val="24"/>
        </w:rPr>
        <w:t>в соответствии с приложением 1, являющимся неотъемлемой частью настоящего договора</w:t>
      </w:r>
      <w:r>
        <w:rPr>
          <w:sz w:val="24"/>
          <w:szCs w:val="24"/>
        </w:rPr>
        <w:t>.</w:t>
      </w:r>
    </w:p>
    <w:p w:rsidR="001C07BD" w:rsidRPr="00ED2E96" w:rsidRDefault="001C07BD" w:rsidP="001C07BD">
      <w:pPr>
        <w:jc w:val="both"/>
        <w:rPr>
          <w:sz w:val="24"/>
          <w:szCs w:val="24"/>
        </w:rPr>
      </w:pPr>
      <w:r w:rsidRPr="00ED2E96">
        <w:rPr>
          <w:sz w:val="24"/>
          <w:szCs w:val="24"/>
        </w:rPr>
        <w:tab/>
        <w:t xml:space="preserve">1.2. Платные образовательные услуги оказываются исполнителем по адресу: </w:t>
      </w:r>
    </w:p>
    <w:p w:rsidR="001C07BD" w:rsidRPr="00ED2E96" w:rsidRDefault="001C07BD" w:rsidP="001C07BD">
      <w:pPr>
        <w:jc w:val="both"/>
        <w:rPr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355017 г"/>
        </w:smartTagPr>
        <w:r w:rsidRPr="00ED2E96">
          <w:rPr>
            <w:sz w:val="24"/>
            <w:szCs w:val="24"/>
            <w:u w:val="single"/>
          </w:rPr>
          <w:t>355017 г</w:t>
        </w:r>
      </w:smartTag>
      <w:r w:rsidRPr="00ED2E96">
        <w:rPr>
          <w:sz w:val="24"/>
          <w:szCs w:val="24"/>
          <w:u w:val="single"/>
        </w:rPr>
        <w:t>. Ставрополь, ул. Мира, 284.</w:t>
      </w:r>
    </w:p>
    <w:p w:rsidR="001C07BD" w:rsidRPr="00ED2E96" w:rsidRDefault="001C07BD" w:rsidP="001C07BD">
      <w:pPr>
        <w:rPr>
          <w:b/>
          <w:sz w:val="24"/>
          <w:szCs w:val="24"/>
        </w:rPr>
      </w:pPr>
    </w:p>
    <w:p w:rsidR="001C07BD" w:rsidRPr="00ED2E96" w:rsidRDefault="001C07BD" w:rsidP="001C07BD">
      <w:pPr>
        <w:jc w:val="center"/>
        <w:rPr>
          <w:b/>
          <w:sz w:val="24"/>
          <w:szCs w:val="24"/>
        </w:rPr>
      </w:pPr>
      <w:r w:rsidRPr="00ED2E96">
        <w:rPr>
          <w:b/>
          <w:sz w:val="24"/>
          <w:szCs w:val="24"/>
        </w:rPr>
        <w:t>2. Обязанности сторон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2.1. Исполнитель обязан: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2.1.1. Организовать и обеспечить надлежащее исполнение платных образовательных услуг, предусмотренных разделом 1 настоящего договора в соответствии с учебным планом и расписанием занятий, </w:t>
      </w:r>
      <w:proofErr w:type="gramStart"/>
      <w:r w:rsidRPr="00ED2E96">
        <w:rPr>
          <w:sz w:val="24"/>
          <w:szCs w:val="24"/>
        </w:rPr>
        <w:t>разрабатываемыми</w:t>
      </w:r>
      <w:proofErr w:type="gramEnd"/>
      <w:r w:rsidRPr="00ED2E96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Исполнителем.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>
        <w:rPr>
          <w:sz w:val="24"/>
          <w:szCs w:val="24"/>
        </w:rPr>
        <w:t>мым к образовательной деятельности.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2.1.3.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</w:t>
      </w:r>
      <w:r>
        <w:rPr>
          <w:sz w:val="24"/>
          <w:szCs w:val="24"/>
        </w:rPr>
        <w:t>индивидуальных особенностей.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2.1.4. </w:t>
      </w:r>
      <w:proofErr w:type="gramStart"/>
      <w:r w:rsidRPr="00ED2E96">
        <w:rPr>
          <w:sz w:val="24"/>
          <w:szCs w:val="24"/>
        </w:rPr>
        <w:t xml:space="preserve">Сохранить место за Обучающимся (в системе оказываемых учреждением платных образовательных услуг) в случае его болезни, лечения, карантина, отпуска родителей, каникул и в других случаях пропуска занятий по </w:t>
      </w:r>
      <w:r>
        <w:rPr>
          <w:sz w:val="24"/>
          <w:szCs w:val="24"/>
        </w:rPr>
        <w:t>уважительным причинам.</w:t>
      </w:r>
      <w:proofErr w:type="gramEnd"/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2.1.5. Уведомить Заказчика о нецелесообразности оказания </w:t>
      </w:r>
      <w:proofErr w:type="gramStart"/>
      <w:r w:rsidRPr="00ED2E96">
        <w:rPr>
          <w:sz w:val="24"/>
          <w:szCs w:val="24"/>
        </w:rPr>
        <w:t>Обучающемуся</w:t>
      </w:r>
      <w:proofErr w:type="gramEnd"/>
      <w:r w:rsidRPr="00ED2E96">
        <w:rPr>
          <w:sz w:val="24"/>
          <w:szCs w:val="24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</w:t>
      </w:r>
      <w:r>
        <w:rPr>
          <w:sz w:val="24"/>
          <w:szCs w:val="24"/>
        </w:rPr>
        <w:t>ообразным оказание данных услуг.</w:t>
      </w:r>
    </w:p>
    <w:p w:rsidR="001C07BD" w:rsidRPr="00ED2E96" w:rsidRDefault="001C07BD" w:rsidP="001C07BD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2.1.6. </w:t>
      </w:r>
      <w:proofErr w:type="gramStart"/>
      <w:r w:rsidRPr="00ED2E96">
        <w:rPr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D2E96">
          <w:rPr>
            <w:sz w:val="24"/>
            <w:szCs w:val="24"/>
          </w:rPr>
          <w:t>Законом</w:t>
        </w:r>
      </w:hyperlink>
      <w:r w:rsidRPr="00ED2E96">
        <w:rPr>
          <w:sz w:val="24"/>
          <w:szCs w:val="24"/>
        </w:rPr>
        <w:t xml:space="preserve"> </w:t>
      </w:r>
      <w:r w:rsidRPr="00ED2E96">
        <w:rPr>
          <w:sz w:val="24"/>
          <w:szCs w:val="24"/>
        </w:rPr>
        <w:lastRenderedPageBreak/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D2E96">
          <w:rPr>
            <w:sz w:val="24"/>
            <w:szCs w:val="24"/>
          </w:rPr>
          <w:t>1992 г</w:t>
        </w:r>
      </w:smartTag>
      <w:r w:rsidRPr="00ED2E96">
        <w:rPr>
          <w:sz w:val="24"/>
          <w:szCs w:val="24"/>
        </w:rPr>
        <w:t xml:space="preserve">. № 2300-1 "О защите прав потребителей" и Федеральным </w:t>
      </w:r>
      <w:hyperlink r:id="rId5" w:history="1">
        <w:r w:rsidRPr="00ED2E96">
          <w:rPr>
            <w:sz w:val="24"/>
            <w:szCs w:val="24"/>
          </w:rPr>
          <w:t>законом</w:t>
        </w:r>
      </w:hyperlink>
      <w:r w:rsidRPr="00ED2E96">
        <w:rPr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D2E96">
          <w:rPr>
            <w:sz w:val="24"/>
            <w:szCs w:val="24"/>
          </w:rPr>
          <w:t>2012 г</w:t>
        </w:r>
      </w:smartTag>
      <w:r w:rsidRPr="00ED2E96">
        <w:rPr>
          <w:sz w:val="24"/>
          <w:szCs w:val="24"/>
        </w:rPr>
        <w:t>. № 273-ФЗ "Об образовании в Российской Федерации", постановлением Правительства Российской Федерации от 15 августа 2013 г. № 706 «Об утверждении Правил оказания</w:t>
      </w:r>
      <w:r>
        <w:rPr>
          <w:sz w:val="24"/>
          <w:szCs w:val="24"/>
        </w:rPr>
        <w:t xml:space="preserve"> платных образовательных</w:t>
      </w:r>
      <w:proofErr w:type="gramEnd"/>
      <w:r>
        <w:rPr>
          <w:sz w:val="24"/>
          <w:szCs w:val="24"/>
        </w:rPr>
        <w:t xml:space="preserve"> услуг».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2.2. Заказчик обязан: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2.2.1. Своевременно вносить оплату за предоставленные платные образовательные услуги, указанные </w:t>
      </w:r>
      <w:r>
        <w:rPr>
          <w:sz w:val="24"/>
          <w:szCs w:val="24"/>
        </w:rPr>
        <w:t>в разделе 1 настоящего договора.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2.2.2. Незамедлительно сообщать Исполнителю об изменении контактн</w:t>
      </w:r>
      <w:r>
        <w:rPr>
          <w:sz w:val="24"/>
          <w:szCs w:val="24"/>
        </w:rPr>
        <w:t>ого телефона и места жительства.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2.2.3. Извещать Исполнителя об уважительных причинах отсутствия Обучающегося</w:t>
      </w:r>
      <w:r>
        <w:rPr>
          <w:sz w:val="24"/>
          <w:szCs w:val="24"/>
        </w:rPr>
        <w:t xml:space="preserve"> на занятиях.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2.2.4. По просьбе Исполнителя приходить для беседы при наличии претензий Исполнителя к поведению Обучающегося или его отношению к получению платных </w:t>
      </w:r>
      <w:r>
        <w:rPr>
          <w:sz w:val="24"/>
          <w:szCs w:val="24"/>
        </w:rPr>
        <w:t>образовательных услуг.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2.2.5. Проявлять уважение к обуча</w:t>
      </w:r>
      <w:r>
        <w:rPr>
          <w:sz w:val="24"/>
          <w:szCs w:val="24"/>
        </w:rPr>
        <w:t>ющимся и работникам Исполнителя.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2.2.6. Возмещать ущерб, причиненный имуществу Исполнителя, в соответствии с законодательством Российской Ф</w:t>
      </w:r>
      <w:r>
        <w:rPr>
          <w:sz w:val="24"/>
          <w:szCs w:val="24"/>
        </w:rPr>
        <w:t>едерации.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2.2.7. Обеспечить </w:t>
      </w:r>
      <w:proofErr w:type="gramStart"/>
      <w:r w:rsidRPr="00ED2E96">
        <w:rPr>
          <w:sz w:val="24"/>
          <w:szCs w:val="24"/>
        </w:rPr>
        <w:t>Обучающегося</w:t>
      </w:r>
      <w:proofErr w:type="gramEnd"/>
      <w:r w:rsidRPr="00ED2E96">
        <w:rPr>
          <w:sz w:val="24"/>
          <w:szCs w:val="24"/>
        </w:rPr>
        <w:t xml:space="preserve"> за свой счет учебниками, пособиями и т. д.,</w:t>
      </w:r>
    </w:p>
    <w:p w:rsidR="001C07BD" w:rsidRPr="00ED2E96" w:rsidRDefault="001C07BD" w:rsidP="001C07BD">
      <w:pPr>
        <w:jc w:val="both"/>
        <w:rPr>
          <w:sz w:val="24"/>
          <w:szCs w:val="24"/>
        </w:rPr>
      </w:pPr>
      <w:proofErr w:type="gramStart"/>
      <w:r w:rsidRPr="00ED2E96">
        <w:rPr>
          <w:sz w:val="24"/>
          <w:szCs w:val="24"/>
        </w:rPr>
        <w:t>необходимыми</w:t>
      </w:r>
      <w:proofErr w:type="gramEnd"/>
      <w:r w:rsidRPr="00ED2E96">
        <w:rPr>
          <w:sz w:val="24"/>
          <w:szCs w:val="24"/>
        </w:rPr>
        <w:t xml:space="preserve"> для надлежащего исполнения Исполнителем обязательств по оказанию платных образовательных услуг, если данно</w:t>
      </w:r>
      <w:r>
        <w:rPr>
          <w:sz w:val="24"/>
          <w:szCs w:val="24"/>
        </w:rPr>
        <w:t>е не предусмотрено Исполнителем.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2.2.8.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</w:t>
      </w:r>
      <w:r>
        <w:rPr>
          <w:sz w:val="24"/>
          <w:szCs w:val="24"/>
        </w:rPr>
        <w:t>инять меры по его выздоровлению.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2.2.9. Обеспечить посещение </w:t>
      </w:r>
      <w:proofErr w:type="gramStart"/>
      <w:r w:rsidRPr="00ED2E96">
        <w:rPr>
          <w:sz w:val="24"/>
          <w:szCs w:val="24"/>
        </w:rPr>
        <w:t>Обучающимся</w:t>
      </w:r>
      <w:proofErr w:type="gramEnd"/>
      <w:r w:rsidRPr="00ED2E96">
        <w:rPr>
          <w:sz w:val="24"/>
          <w:szCs w:val="24"/>
        </w:rPr>
        <w:t xml:space="preserve"> занятий по платной  образовательной услуге</w:t>
      </w:r>
      <w:r>
        <w:rPr>
          <w:sz w:val="24"/>
          <w:szCs w:val="24"/>
        </w:rPr>
        <w:t>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2.3.Обучающийся обязан: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2.3.1. </w:t>
      </w:r>
      <w:r w:rsidRPr="00ED2E96">
        <w:rPr>
          <w:spacing w:val="-12"/>
          <w:sz w:val="24"/>
          <w:szCs w:val="24"/>
        </w:rPr>
        <w:t xml:space="preserve">Посещать занятия </w:t>
      </w:r>
      <w:r w:rsidRPr="00ED2E96">
        <w:rPr>
          <w:sz w:val="24"/>
          <w:szCs w:val="24"/>
        </w:rPr>
        <w:t>по платной образовател</w:t>
      </w:r>
      <w:r>
        <w:rPr>
          <w:sz w:val="24"/>
          <w:szCs w:val="24"/>
        </w:rPr>
        <w:t>ьной услуге согласно расписанию.</w:t>
      </w:r>
    </w:p>
    <w:p w:rsidR="001C07BD" w:rsidRPr="00ED2E96" w:rsidRDefault="001C07BD" w:rsidP="001C07BD">
      <w:pPr>
        <w:ind w:firstLine="708"/>
        <w:jc w:val="both"/>
        <w:rPr>
          <w:spacing w:val="-12"/>
          <w:sz w:val="24"/>
          <w:szCs w:val="24"/>
        </w:rPr>
      </w:pPr>
      <w:r w:rsidRPr="00ED2E96">
        <w:rPr>
          <w:spacing w:val="-12"/>
          <w:sz w:val="24"/>
          <w:szCs w:val="24"/>
        </w:rPr>
        <w:t>2.3.2. Выполнять задания по подготовке к занятиям по платным образовательным услугам, выдаваемые педагоги</w:t>
      </w:r>
      <w:r>
        <w:rPr>
          <w:spacing w:val="-12"/>
          <w:sz w:val="24"/>
          <w:szCs w:val="24"/>
        </w:rPr>
        <w:t>ческими работниками Исполнителя.</w:t>
      </w:r>
    </w:p>
    <w:p w:rsidR="001C07BD" w:rsidRPr="00ED2E96" w:rsidRDefault="001C07BD" w:rsidP="001C07BD">
      <w:pPr>
        <w:ind w:firstLine="708"/>
        <w:jc w:val="both"/>
        <w:rPr>
          <w:spacing w:val="-12"/>
          <w:sz w:val="24"/>
          <w:szCs w:val="24"/>
        </w:rPr>
      </w:pPr>
      <w:r w:rsidRPr="00ED2E96">
        <w:rPr>
          <w:spacing w:val="-12"/>
          <w:sz w:val="24"/>
          <w:szCs w:val="24"/>
        </w:rPr>
        <w:t>2.3.3.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C07BD" w:rsidRPr="00ED2E96" w:rsidRDefault="001C07BD" w:rsidP="001C07BD">
      <w:pPr>
        <w:ind w:firstLine="708"/>
        <w:jc w:val="both"/>
        <w:rPr>
          <w:spacing w:val="-12"/>
          <w:sz w:val="24"/>
          <w:szCs w:val="24"/>
        </w:rPr>
      </w:pPr>
      <w:r w:rsidRPr="00ED2E96">
        <w:rPr>
          <w:spacing w:val="-12"/>
          <w:sz w:val="24"/>
          <w:szCs w:val="24"/>
        </w:rPr>
        <w:t>2.3.4. Бережно относиться к имуществу Исполнителя.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</w:p>
    <w:p w:rsidR="001C07BD" w:rsidRPr="00ED2E96" w:rsidRDefault="001C07BD" w:rsidP="001C07BD">
      <w:pPr>
        <w:jc w:val="center"/>
        <w:rPr>
          <w:b/>
          <w:sz w:val="24"/>
          <w:szCs w:val="24"/>
        </w:rPr>
      </w:pPr>
      <w:r w:rsidRPr="00ED2E96">
        <w:rPr>
          <w:b/>
          <w:sz w:val="24"/>
          <w:szCs w:val="24"/>
        </w:rPr>
        <w:t>3. Права сторон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3.1.Исполнитель вправе самостоятельно осуществлять образов</w:t>
      </w:r>
      <w:r>
        <w:rPr>
          <w:sz w:val="24"/>
          <w:szCs w:val="24"/>
        </w:rPr>
        <w:t>ательную деятельность, подбор и расстановку кадров.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3.2.Заказчик вправе требовать от Исполнителя: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3.2.1.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Исполнителя и перспектив ее ра</w:t>
      </w:r>
      <w:r>
        <w:rPr>
          <w:sz w:val="24"/>
          <w:szCs w:val="24"/>
        </w:rPr>
        <w:t>звития.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3.2.2. </w:t>
      </w:r>
      <w:proofErr w:type="gramStart"/>
      <w:r w:rsidRPr="00ED2E96">
        <w:rPr>
          <w:sz w:val="24"/>
          <w:szCs w:val="24"/>
        </w:rPr>
        <w:t>Предоставлении</w:t>
      </w:r>
      <w:proofErr w:type="gramEnd"/>
      <w:r w:rsidRPr="00ED2E96">
        <w:rPr>
          <w:sz w:val="24"/>
          <w:szCs w:val="24"/>
        </w:rPr>
        <w:t xml:space="preserve"> информации об успеваемости, поведении, отношении Обучающегося к учебе и его способностях</w:t>
      </w:r>
      <w:r>
        <w:rPr>
          <w:sz w:val="24"/>
          <w:szCs w:val="24"/>
        </w:rPr>
        <w:t>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3.2.3. Оказания образовательных услуг в полном объеме в соответствии с программой обучения, являющейся неотъемлемой частью настоящего договора</w:t>
      </w:r>
      <w:r>
        <w:rPr>
          <w:sz w:val="24"/>
          <w:szCs w:val="24"/>
        </w:rPr>
        <w:t>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3.3.Обучающийся вправе: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3.3.1. Обращаться к работникам Исполнителя по всем вопросам деятельности образовательного учреждения</w:t>
      </w:r>
      <w:r>
        <w:rPr>
          <w:sz w:val="24"/>
          <w:szCs w:val="24"/>
        </w:rPr>
        <w:t>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3.3.2. Получать полную и достоверную информацию об оценке своих знаний и критериях этой оценки</w:t>
      </w:r>
      <w:r>
        <w:rPr>
          <w:sz w:val="24"/>
          <w:szCs w:val="24"/>
        </w:rPr>
        <w:t>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3.3.3.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1C07BD" w:rsidRPr="00ED2E96" w:rsidRDefault="001C07BD" w:rsidP="001C07BD">
      <w:pPr>
        <w:rPr>
          <w:b/>
          <w:sz w:val="24"/>
          <w:szCs w:val="24"/>
        </w:rPr>
      </w:pPr>
    </w:p>
    <w:p w:rsidR="001C07BD" w:rsidRDefault="001C07BD" w:rsidP="001C07BD">
      <w:pPr>
        <w:jc w:val="center"/>
        <w:rPr>
          <w:b/>
          <w:sz w:val="24"/>
          <w:szCs w:val="24"/>
        </w:rPr>
      </w:pPr>
    </w:p>
    <w:p w:rsidR="001C07BD" w:rsidRDefault="001C07BD" w:rsidP="001C07BD">
      <w:pPr>
        <w:jc w:val="center"/>
        <w:rPr>
          <w:b/>
          <w:sz w:val="24"/>
          <w:szCs w:val="24"/>
        </w:rPr>
      </w:pPr>
    </w:p>
    <w:p w:rsidR="001C07BD" w:rsidRPr="00ED2E96" w:rsidRDefault="001C07BD" w:rsidP="001C07BD">
      <w:pPr>
        <w:jc w:val="center"/>
        <w:rPr>
          <w:b/>
          <w:sz w:val="24"/>
          <w:szCs w:val="24"/>
        </w:rPr>
      </w:pPr>
      <w:r w:rsidRPr="00ED2E96">
        <w:rPr>
          <w:b/>
          <w:sz w:val="24"/>
          <w:szCs w:val="24"/>
        </w:rPr>
        <w:t>4. Стоимость платных образовательных услуг, сроки и порядок их оплаты</w:t>
      </w:r>
    </w:p>
    <w:p w:rsidR="001C07BD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lastRenderedPageBreak/>
        <w:t>4.1. Полная стоимость платных образовательных услуг за весь период обучения Обучающегося составляет____________________________________</w:t>
      </w:r>
    </w:p>
    <w:p w:rsidR="001C07BD" w:rsidRPr="00392A6E" w:rsidRDefault="001C07BD" w:rsidP="001C07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ED2E96">
        <w:rPr>
          <w:sz w:val="24"/>
          <w:szCs w:val="24"/>
          <w:vertAlign w:val="superscript"/>
        </w:rPr>
        <w:t xml:space="preserve"> указать денежную сумму в рублях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  <w:vertAlign w:val="superscript"/>
        </w:rPr>
      </w:pPr>
      <w:r w:rsidRPr="00ED2E96">
        <w:rPr>
          <w:sz w:val="24"/>
          <w:szCs w:val="24"/>
        </w:rPr>
        <w:t>4.2. Оплата платных образовательных услуг, указанных в разделе 1 настоящего договора производится по выбору Заказчика: за весь период обучения, ежеквартально, ежемесячно, согласно прейскуранту тарифов на платные образовательные услуги, утвержденные приказом руководителя образовательного учреждения</w:t>
      </w:r>
      <w:r>
        <w:rPr>
          <w:sz w:val="24"/>
          <w:szCs w:val="24"/>
        </w:rPr>
        <w:t>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4.3. Оплата за платные образовательные услуги оказывается в безналичной форме путем перечисления денежных средств на соответствующий счет Исполнителя. При этом заказчик предъявляет Исполнителю квитанцию об оплате с отметкой банка либо копию платежного поручения с отметкой б</w:t>
      </w:r>
      <w:r>
        <w:rPr>
          <w:sz w:val="24"/>
          <w:szCs w:val="24"/>
        </w:rPr>
        <w:t>анка.</w:t>
      </w:r>
    </w:p>
    <w:p w:rsidR="001C07BD" w:rsidRPr="00ED2E96" w:rsidRDefault="001C07BD" w:rsidP="001C07BD">
      <w:pPr>
        <w:ind w:firstLine="709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4.4. В случае пропуска занятий по уважительной причине перерасчет стоимости образовательных услуг производится на осно</w:t>
      </w:r>
      <w:r>
        <w:rPr>
          <w:sz w:val="24"/>
          <w:szCs w:val="24"/>
        </w:rPr>
        <w:t>вании подтверждающих документов.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4.5. В случае досрочного расторжения договора по инициативе Заказчика возврат неиспользованного аванса за обучение производится  в теч</w:t>
      </w:r>
      <w:r>
        <w:rPr>
          <w:sz w:val="24"/>
          <w:szCs w:val="24"/>
        </w:rPr>
        <w:t>ение одного календарного месяца.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4.6. Заказчик имеет право по собственной инициативе оказывать Исполнителю помощь в форме благотворительных, безвозмездных добровольных целевых взносов и пожертвований. Благотворительные взносы и пожертвования не засчитываются в оплату за оказание платных образова</w:t>
      </w:r>
      <w:r>
        <w:rPr>
          <w:sz w:val="24"/>
          <w:szCs w:val="24"/>
        </w:rPr>
        <w:t>тельных услуг и не возвращаются.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4.7.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C07BD" w:rsidRPr="00ED2E96" w:rsidRDefault="001C07BD" w:rsidP="001C07BD">
      <w:pPr>
        <w:jc w:val="center"/>
        <w:rPr>
          <w:b/>
          <w:sz w:val="24"/>
          <w:szCs w:val="24"/>
        </w:rPr>
      </w:pPr>
      <w:r w:rsidRPr="00ED2E96">
        <w:rPr>
          <w:b/>
          <w:sz w:val="24"/>
          <w:szCs w:val="24"/>
        </w:rPr>
        <w:t>5. Порядок изменения и расторжения договора</w:t>
      </w:r>
    </w:p>
    <w:p w:rsidR="001C07BD" w:rsidRPr="00ED2E96" w:rsidRDefault="001C07BD" w:rsidP="001C07BD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C07BD" w:rsidRPr="00ED2E96" w:rsidRDefault="001C07BD" w:rsidP="001C07BD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5.2. Настоящий </w:t>
      </w:r>
      <w:proofErr w:type="gramStart"/>
      <w:r w:rsidRPr="00ED2E96">
        <w:rPr>
          <w:sz w:val="24"/>
          <w:szCs w:val="24"/>
        </w:rPr>
        <w:t>Договор</w:t>
      </w:r>
      <w:proofErr w:type="gramEnd"/>
      <w:r w:rsidRPr="00ED2E96">
        <w:rPr>
          <w:sz w:val="24"/>
          <w:szCs w:val="24"/>
        </w:rPr>
        <w:t xml:space="preserve"> может быть расторгнут по соглашению Сторон.</w:t>
      </w:r>
    </w:p>
    <w:p w:rsidR="001C07BD" w:rsidRPr="00ED2E96" w:rsidRDefault="001C07BD" w:rsidP="001C07BD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5.3. Настоящий </w:t>
      </w:r>
      <w:proofErr w:type="gramStart"/>
      <w:r w:rsidRPr="00ED2E96">
        <w:rPr>
          <w:sz w:val="24"/>
          <w:szCs w:val="24"/>
        </w:rPr>
        <w:t>Договор</w:t>
      </w:r>
      <w:proofErr w:type="gramEnd"/>
      <w:r w:rsidRPr="00ED2E96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6" w:history="1">
        <w:r w:rsidRPr="00ED2E96">
          <w:rPr>
            <w:sz w:val="24"/>
            <w:szCs w:val="24"/>
          </w:rPr>
          <w:t>пунктом 21</w:t>
        </w:r>
      </w:hyperlink>
      <w:r w:rsidRPr="00ED2E96">
        <w:rPr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D2E96">
          <w:rPr>
            <w:sz w:val="24"/>
            <w:szCs w:val="24"/>
          </w:rPr>
          <w:t>2013 г</w:t>
        </w:r>
      </w:smartTag>
      <w:r w:rsidRPr="00ED2E96">
        <w:rPr>
          <w:sz w:val="24"/>
          <w:szCs w:val="24"/>
        </w:rPr>
        <w:t>. № 706 (Собрание законодательства Российской Федерации, 2013, № 34, ст. 4437).</w:t>
      </w:r>
    </w:p>
    <w:p w:rsidR="001C07BD" w:rsidRPr="00ED2E96" w:rsidRDefault="001C07BD" w:rsidP="001C07BD">
      <w:pPr>
        <w:ind w:firstLine="567"/>
        <w:jc w:val="both"/>
        <w:rPr>
          <w:sz w:val="24"/>
          <w:szCs w:val="24"/>
        </w:rPr>
      </w:pPr>
      <w:r w:rsidRPr="00ED2E96">
        <w:rPr>
          <w:sz w:val="24"/>
          <w:szCs w:val="24"/>
        </w:rPr>
        <w:t xml:space="preserve">5.4. Заказчик </w:t>
      </w:r>
      <w:proofErr w:type="gramStart"/>
      <w:r w:rsidRPr="00ED2E96">
        <w:rPr>
          <w:sz w:val="24"/>
          <w:szCs w:val="24"/>
        </w:rPr>
        <w:t>в праве</w:t>
      </w:r>
      <w:proofErr w:type="gramEnd"/>
      <w:r w:rsidRPr="00ED2E96">
        <w:rPr>
          <w:sz w:val="24"/>
          <w:szCs w:val="24"/>
        </w:rPr>
        <w:t xml:space="preserve"> отказаться от исполнения настоящего Договора при условии оплаты Исполнителю фактически понесенных им расходов.</w:t>
      </w:r>
    </w:p>
    <w:p w:rsidR="001C07BD" w:rsidRPr="00ED2E96" w:rsidRDefault="001C07BD" w:rsidP="001C07BD">
      <w:pPr>
        <w:ind w:firstLine="567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1C07BD" w:rsidRPr="00ED2E96" w:rsidRDefault="001C07BD" w:rsidP="001C07BD">
      <w:pPr>
        <w:ind w:firstLine="567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5.6. Исполнитель имеет право на расторжение настоящего  Договора в одностороннем порядке в случаях: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- отчисления 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1C07BD" w:rsidRPr="00ED2E96" w:rsidRDefault="001C07BD" w:rsidP="001C07BD">
      <w:pPr>
        <w:jc w:val="center"/>
        <w:rPr>
          <w:b/>
          <w:sz w:val="24"/>
          <w:szCs w:val="24"/>
        </w:rPr>
      </w:pPr>
      <w:r w:rsidRPr="00ED2E96">
        <w:rPr>
          <w:b/>
          <w:sz w:val="24"/>
          <w:szCs w:val="24"/>
        </w:rPr>
        <w:t>6. Ответственность и порядок разрешения споров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6.3. При невозможности урегулировании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требовать безвозмездного оказания образовательных услуг.</w:t>
      </w:r>
    </w:p>
    <w:p w:rsidR="001C07BD" w:rsidRPr="00ED2E96" w:rsidRDefault="001C07BD" w:rsidP="001C07BD">
      <w:pPr>
        <w:jc w:val="center"/>
        <w:rPr>
          <w:b/>
          <w:sz w:val="24"/>
          <w:szCs w:val="24"/>
        </w:rPr>
      </w:pPr>
      <w:r w:rsidRPr="00ED2E96">
        <w:rPr>
          <w:b/>
          <w:sz w:val="24"/>
          <w:szCs w:val="24"/>
        </w:rPr>
        <w:t>7. Срок действия договора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  <w:u w:val="single"/>
        </w:rPr>
      </w:pPr>
      <w:r w:rsidRPr="00ED2E96">
        <w:rPr>
          <w:sz w:val="24"/>
          <w:szCs w:val="24"/>
        </w:rPr>
        <w:lastRenderedPageBreak/>
        <w:t xml:space="preserve">7.1. Настоящий договор вступает в силу со дня его заключения сторонами и действует до «____» ______________ _____ </w:t>
      </w:r>
      <w:proofErr w:type="gramStart"/>
      <w:r w:rsidRPr="00ED2E96">
        <w:rPr>
          <w:sz w:val="24"/>
          <w:szCs w:val="24"/>
        </w:rPr>
        <w:t>г</w:t>
      </w:r>
      <w:proofErr w:type="gramEnd"/>
      <w:r w:rsidRPr="00ED2E96">
        <w:rPr>
          <w:sz w:val="24"/>
          <w:szCs w:val="24"/>
        </w:rPr>
        <w:t>.</w:t>
      </w:r>
    </w:p>
    <w:p w:rsidR="001C07BD" w:rsidRPr="00ED2E96" w:rsidRDefault="001C07BD" w:rsidP="001C07BD">
      <w:pPr>
        <w:ind w:firstLine="708"/>
        <w:jc w:val="both"/>
        <w:rPr>
          <w:sz w:val="24"/>
          <w:szCs w:val="24"/>
        </w:rPr>
      </w:pPr>
      <w:r w:rsidRPr="00ED2E96">
        <w:rPr>
          <w:sz w:val="24"/>
          <w:szCs w:val="24"/>
        </w:rPr>
        <w:t>7.2. Договор составлен в двух экземплярах, имеющих равную юридическую силу.</w:t>
      </w:r>
    </w:p>
    <w:p w:rsidR="001C07BD" w:rsidRPr="00ED2E96" w:rsidRDefault="001C07BD" w:rsidP="001C07BD">
      <w:pPr>
        <w:jc w:val="center"/>
        <w:rPr>
          <w:b/>
          <w:sz w:val="24"/>
          <w:szCs w:val="24"/>
        </w:rPr>
      </w:pPr>
      <w:r w:rsidRPr="00ED2E96">
        <w:rPr>
          <w:b/>
          <w:sz w:val="24"/>
          <w:szCs w:val="24"/>
        </w:rPr>
        <w:t>8. Заключительные положения</w:t>
      </w:r>
    </w:p>
    <w:p w:rsidR="001C07BD" w:rsidRPr="00ED2E96" w:rsidRDefault="001C07BD" w:rsidP="001C07BD">
      <w:pPr>
        <w:ind w:firstLine="708"/>
        <w:rPr>
          <w:sz w:val="24"/>
          <w:szCs w:val="24"/>
        </w:rPr>
      </w:pPr>
      <w:r w:rsidRPr="00ED2E96">
        <w:rPr>
          <w:sz w:val="24"/>
          <w:szCs w:val="24"/>
        </w:rPr>
        <w:t>8.1.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1C07BD" w:rsidRPr="00ED2E96" w:rsidRDefault="001C07BD" w:rsidP="001C07BD">
      <w:pPr>
        <w:ind w:firstLine="708"/>
        <w:rPr>
          <w:sz w:val="24"/>
          <w:szCs w:val="24"/>
        </w:rPr>
      </w:pPr>
      <w:r w:rsidRPr="00ED2E96">
        <w:rPr>
          <w:sz w:val="24"/>
          <w:szCs w:val="24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C07BD" w:rsidRPr="00ED2E96" w:rsidRDefault="001C07BD" w:rsidP="001C07BD">
      <w:pPr>
        <w:ind w:firstLine="708"/>
        <w:rPr>
          <w:sz w:val="24"/>
          <w:szCs w:val="24"/>
        </w:rPr>
      </w:pPr>
      <w:r w:rsidRPr="00ED2E96">
        <w:rPr>
          <w:sz w:val="24"/>
          <w:szCs w:val="24"/>
        </w:rPr>
        <w:t>8.3.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1C07BD" w:rsidRPr="009F3E95" w:rsidRDefault="001C07BD" w:rsidP="001C07BD">
      <w:pPr>
        <w:jc w:val="center"/>
        <w:rPr>
          <w:b/>
          <w:sz w:val="24"/>
          <w:szCs w:val="24"/>
        </w:rPr>
      </w:pPr>
      <w:r w:rsidRPr="00ED2E96">
        <w:rPr>
          <w:b/>
          <w:sz w:val="24"/>
          <w:szCs w:val="24"/>
        </w:rPr>
        <w:t>9. Адреса и реквизиты Сторон</w:t>
      </w:r>
    </w:p>
    <w:tbl>
      <w:tblPr>
        <w:tblW w:w="5235" w:type="pct"/>
        <w:tblCellSpacing w:w="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89"/>
        <w:gridCol w:w="3092"/>
        <w:gridCol w:w="2935"/>
      </w:tblGrid>
      <w:tr w:rsidR="001C07BD" w:rsidRPr="00CF6074" w:rsidTr="00D304FA">
        <w:trPr>
          <w:tblCellSpacing w:w="0" w:type="dxa"/>
        </w:trPr>
        <w:tc>
          <w:tcPr>
            <w:tcW w:w="1930" w:type="pct"/>
          </w:tcPr>
          <w:p w:rsidR="001C07BD" w:rsidRPr="00CF6074" w:rsidRDefault="001C07BD" w:rsidP="00D304FA">
            <w:pPr>
              <w:jc w:val="center"/>
              <w:rPr>
                <w:b/>
              </w:rPr>
            </w:pPr>
            <w:r w:rsidRPr="00CF6074">
              <w:rPr>
                <w:b/>
              </w:rPr>
              <w:t>Исполнитель:</w:t>
            </w:r>
          </w:p>
        </w:tc>
        <w:tc>
          <w:tcPr>
            <w:tcW w:w="1575" w:type="pct"/>
          </w:tcPr>
          <w:p w:rsidR="001C07BD" w:rsidRPr="00CF6074" w:rsidRDefault="001C07BD" w:rsidP="00D304FA">
            <w:pPr>
              <w:jc w:val="center"/>
              <w:rPr>
                <w:b/>
              </w:rPr>
            </w:pPr>
            <w:r w:rsidRPr="00CF6074">
              <w:rPr>
                <w:b/>
              </w:rPr>
              <w:t>Заказчик:</w:t>
            </w:r>
          </w:p>
        </w:tc>
        <w:tc>
          <w:tcPr>
            <w:tcW w:w="1495" w:type="pct"/>
          </w:tcPr>
          <w:p w:rsidR="001C07BD" w:rsidRPr="00CF6074" w:rsidRDefault="001C07BD" w:rsidP="00D304FA">
            <w:pPr>
              <w:jc w:val="center"/>
              <w:rPr>
                <w:b/>
              </w:rPr>
            </w:pPr>
            <w:r w:rsidRPr="00CF6074">
              <w:rPr>
                <w:b/>
              </w:rPr>
              <w:t>Обучающийся</w:t>
            </w:r>
          </w:p>
        </w:tc>
      </w:tr>
      <w:tr w:rsidR="001C07BD" w:rsidRPr="00CF6074" w:rsidTr="00D304FA">
        <w:trPr>
          <w:tblCellSpacing w:w="0" w:type="dxa"/>
        </w:trPr>
        <w:tc>
          <w:tcPr>
            <w:tcW w:w="1930" w:type="pct"/>
          </w:tcPr>
          <w:p w:rsidR="001C07BD" w:rsidRDefault="001C07BD" w:rsidP="00D304FA">
            <w:pPr>
              <w:jc w:val="center"/>
              <w:rPr>
                <w:sz w:val="24"/>
                <w:szCs w:val="24"/>
              </w:rPr>
            </w:pPr>
            <w:r w:rsidRPr="00CF6074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2</w:t>
            </w:r>
          </w:p>
          <w:p w:rsidR="001C07BD" w:rsidRPr="00CF6074" w:rsidRDefault="001C07BD" w:rsidP="00D304FA">
            <w:pPr>
              <w:jc w:val="center"/>
            </w:pPr>
            <w:r w:rsidRPr="00CF607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орода </w:t>
            </w:r>
            <w:r w:rsidRPr="00CF6074">
              <w:rPr>
                <w:sz w:val="24"/>
                <w:szCs w:val="24"/>
              </w:rPr>
              <w:t>Ставрополя</w:t>
            </w:r>
          </w:p>
        </w:tc>
        <w:tc>
          <w:tcPr>
            <w:tcW w:w="1575" w:type="pct"/>
          </w:tcPr>
          <w:p w:rsidR="001C07BD" w:rsidRPr="00CF6074" w:rsidRDefault="001C07BD" w:rsidP="00D304FA">
            <w:pPr>
              <w:jc w:val="center"/>
            </w:pPr>
          </w:p>
          <w:p w:rsidR="001C07BD" w:rsidRPr="00CF6074" w:rsidRDefault="001C07BD" w:rsidP="00D304FA"/>
          <w:p w:rsidR="001C07BD" w:rsidRPr="00CF6074" w:rsidRDefault="001C07BD" w:rsidP="00D304FA"/>
          <w:p w:rsidR="001C07BD" w:rsidRPr="00CF6074" w:rsidRDefault="001C07BD" w:rsidP="00D304FA"/>
          <w:p w:rsidR="001C07BD" w:rsidRPr="00CF6074" w:rsidRDefault="001C07BD" w:rsidP="00D304FA"/>
          <w:p w:rsidR="001C07BD" w:rsidRPr="00CF6074" w:rsidRDefault="001C07BD" w:rsidP="00D304FA">
            <w:pPr>
              <w:jc w:val="center"/>
            </w:pPr>
          </w:p>
        </w:tc>
        <w:tc>
          <w:tcPr>
            <w:tcW w:w="1495" w:type="pct"/>
          </w:tcPr>
          <w:p w:rsidR="001C07BD" w:rsidRPr="00CF6074" w:rsidRDefault="001C07BD" w:rsidP="00D304FA">
            <w:pPr>
              <w:jc w:val="center"/>
            </w:pPr>
          </w:p>
        </w:tc>
      </w:tr>
      <w:tr w:rsidR="001C07BD" w:rsidRPr="00CF6074" w:rsidTr="00D304FA">
        <w:trPr>
          <w:tblCellSpacing w:w="0" w:type="dxa"/>
        </w:trPr>
        <w:tc>
          <w:tcPr>
            <w:tcW w:w="1930" w:type="pct"/>
            <w:vMerge w:val="restart"/>
            <w:shd w:val="clear" w:color="auto" w:fill="auto"/>
          </w:tcPr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>(полное наименование и фирменное наименование (при наличии) общеобразовательной организации)</w:t>
            </w:r>
          </w:p>
          <w:p w:rsidR="001C07BD" w:rsidRPr="00CF6074" w:rsidRDefault="001C07BD" w:rsidP="00D304FA">
            <w:pPr>
              <w:rPr>
                <w:vertAlign w:val="superscript"/>
              </w:rPr>
            </w:pPr>
          </w:p>
          <w:p w:rsidR="001C07BD" w:rsidRPr="00CF6074" w:rsidRDefault="001C07BD" w:rsidP="00D304FA">
            <w:pPr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55017 г"/>
              </w:smartTagPr>
              <w:r w:rsidRPr="00CF6074">
                <w:rPr>
                  <w:sz w:val="24"/>
                  <w:szCs w:val="24"/>
                </w:rPr>
                <w:t>355017 г</w:t>
              </w:r>
            </w:smartTag>
            <w:r w:rsidRPr="00CF6074">
              <w:rPr>
                <w:sz w:val="24"/>
                <w:szCs w:val="24"/>
              </w:rPr>
              <w:t>. Ставрополь, ул. Мира, 284 тел./факс (8652) 24-25-50</w:t>
            </w:r>
          </w:p>
        </w:tc>
        <w:tc>
          <w:tcPr>
            <w:tcW w:w="1575" w:type="pct"/>
          </w:tcPr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proofErr w:type="gramStart"/>
            <w:r w:rsidRPr="00CF6074">
              <w:rPr>
                <w:vertAlign w:val="superscript"/>
              </w:rPr>
              <w:t>(фамилия, имя, отчество (при наличии)</w:t>
            </w:r>
            <w:proofErr w:type="gramEnd"/>
          </w:p>
        </w:tc>
        <w:tc>
          <w:tcPr>
            <w:tcW w:w="1495" w:type="pct"/>
          </w:tcPr>
          <w:p w:rsidR="001C07BD" w:rsidRPr="009F3E95" w:rsidRDefault="001C07BD" w:rsidP="00D304FA">
            <w:pPr>
              <w:jc w:val="center"/>
              <w:rPr>
                <w:vertAlign w:val="superscript"/>
              </w:rPr>
            </w:pPr>
            <w:proofErr w:type="gramStart"/>
            <w:r w:rsidRPr="00CF6074">
              <w:rPr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1C07BD" w:rsidRPr="00CF6074" w:rsidTr="00D304FA">
        <w:trPr>
          <w:trHeight w:val="581"/>
          <w:tblCellSpacing w:w="0" w:type="dxa"/>
        </w:trPr>
        <w:tc>
          <w:tcPr>
            <w:tcW w:w="1930" w:type="pct"/>
            <w:vMerge/>
            <w:shd w:val="clear" w:color="auto" w:fill="auto"/>
            <w:vAlign w:val="bottom"/>
          </w:tcPr>
          <w:p w:rsidR="001C07BD" w:rsidRPr="00CF6074" w:rsidRDefault="001C07BD" w:rsidP="00D304FA">
            <w:pPr>
              <w:jc w:val="center"/>
            </w:pPr>
          </w:p>
        </w:tc>
        <w:tc>
          <w:tcPr>
            <w:tcW w:w="1575" w:type="pct"/>
          </w:tcPr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>(дата рождения)</w:t>
            </w:r>
          </w:p>
          <w:p w:rsidR="001C07BD" w:rsidRPr="00CF6074" w:rsidRDefault="001C07BD" w:rsidP="00D304FA">
            <w:pPr>
              <w:rPr>
                <w:vertAlign w:val="superscript"/>
              </w:rPr>
            </w:pPr>
          </w:p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</w:p>
        </w:tc>
        <w:tc>
          <w:tcPr>
            <w:tcW w:w="1495" w:type="pct"/>
          </w:tcPr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>(дата рождения)</w:t>
            </w:r>
          </w:p>
        </w:tc>
      </w:tr>
      <w:tr w:rsidR="001C07BD" w:rsidRPr="00CF6074" w:rsidTr="00D304FA">
        <w:trPr>
          <w:trHeight w:val="581"/>
          <w:tblCellSpacing w:w="0" w:type="dxa"/>
        </w:trPr>
        <w:tc>
          <w:tcPr>
            <w:tcW w:w="1930" w:type="pct"/>
            <w:shd w:val="clear" w:color="auto" w:fill="auto"/>
          </w:tcPr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>(место нахождени</w:t>
            </w:r>
            <w:r>
              <w:rPr>
                <w:vertAlign w:val="superscript"/>
              </w:rPr>
              <w:t>я)</w:t>
            </w:r>
          </w:p>
        </w:tc>
        <w:tc>
          <w:tcPr>
            <w:tcW w:w="1575" w:type="pct"/>
          </w:tcPr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>(адрес места жительства)</w:t>
            </w:r>
          </w:p>
        </w:tc>
        <w:tc>
          <w:tcPr>
            <w:tcW w:w="1495" w:type="pct"/>
          </w:tcPr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>(адрес места жительства)</w:t>
            </w:r>
          </w:p>
        </w:tc>
      </w:tr>
      <w:tr w:rsidR="001C07BD" w:rsidRPr="00CF6074" w:rsidTr="00D304FA">
        <w:trPr>
          <w:trHeight w:val="581"/>
          <w:tblCellSpacing w:w="0" w:type="dxa"/>
        </w:trPr>
        <w:tc>
          <w:tcPr>
            <w:tcW w:w="1930" w:type="pct"/>
            <w:shd w:val="clear" w:color="auto" w:fill="auto"/>
          </w:tcPr>
          <w:p w:rsidR="001C07BD" w:rsidRPr="00CF6074" w:rsidRDefault="001C07BD" w:rsidP="00D304FA">
            <w:pPr>
              <w:rPr>
                <w:vertAlign w:val="superscript"/>
              </w:rPr>
            </w:pPr>
            <w:r w:rsidRPr="00CF6074">
              <w:rPr>
                <w:vertAlign w:val="superscript"/>
              </w:rPr>
              <w:t xml:space="preserve">                    ИНН 2634026059 КПП 263401001</w:t>
            </w:r>
          </w:p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>ОГРН 1022601958390</w:t>
            </w:r>
          </w:p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>Управление Федерального казначейства</w:t>
            </w:r>
          </w:p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>по Ставропольскому краю</w:t>
            </w:r>
          </w:p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proofErr w:type="gramStart"/>
            <w:r w:rsidRPr="00CF6074">
              <w:rPr>
                <w:vertAlign w:val="superscript"/>
              </w:rPr>
              <w:t xml:space="preserve">(МБОУ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F6074">
                <w:rPr>
                  <w:vertAlign w:val="superscript"/>
                </w:rPr>
                <w:t>2 г</w:t>
              </w:r>
            </w:smartTag>
            <w:r w:rsidRPr="00CF6074">
              <w:rPr>
                <w:vertAlign w:val="superscript"/>
              </w:rPr>
              <w:t>. Ставрополя</w:t>
            </w:r>
            <w:proofErr w:type="gramEnd"/>
          </w:p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proofErr w:type="gramStart"/>
            <w:r w:rsidRPr="00CF6074">
              <w:rPr>
                <w:vertAlign w:val="superscript"/>
              </w:rPr>
              <w:t>л</w:t>
            </w:r>
            <w:proofErr w:type="gramEnd"/>
            <w:r w:rsidRPr="00CF6074">
              <w:rPr>
                <w:vertAlign w:val="superscript"/>
              </w:rPr>
              <w:t>/</w:t>
            </w:r>
            <w:proofErr w:type="spellStart"/>
            <w:r w:rsidRPr="00CF6074">
              <w:rPr>
                <w:vertAlign w:val="superscript"/>
              </w:rPr>
              <w:t>сч</w:t>
            </w:r>
            <w:proofErr w:type="spellEnd"/>
            <w:r w:rsidRPr="00CF6074">
              <w:rPr>
                <w:vertAlign w:val="superscript"/>
              </w:rPr>
              <w:t xml:space="preserve"> 20216Ш85340)</w:t>
            </w:r>
          </w:p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 xml:space="preserve">Отделение Ставрополь </w:t>
            </w:r>
            <w:proofErr w:type="gramStart"/>
            <w:r w:rsidRPr="00CF6074">
              <w:rPr>
                <w:vertAlign w:val="superscript"/>
              </w:rPr>
              <w:t>г</w:t>
            </w:r>
            <w:proofErr w:type="gramEnd"/>
            <w:r w:rsidRPr="00CF6074">
              <w:rPr>
                <w:vertAlign w:val="superscript"/>
              </w:rPr>
              <w:t>. Ставрополь</w:t>
            </w:r>
          </w:p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proofErr w:type="gramStart"/>
            <w:r w:rsidRPr="00CF6074">
              <w:rPr>
                <w:vertAlign w:val="superscript"/>
              </w:rPr>
              <w:t>Р</w:t>
            </w:r>
            <w:proofErr w:type="gramEnd"/>
            <w:r w:rsidRPr="00CF6074">
              <w:rPr>
                <w:vertAlign w:val="superscript"/>
              </w:rPr>
              <w:t>/с 40701810007021000205</w:t>
            </w:r>
          </w:p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>БИК 040702001</w:t>
            </w:r>
          </w:p>
        </w:tc>
        <w:tc>
          <w:tcPr>
            <w:tcW w:w="1575" w:type="pct"/>
          </w:tcPr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CF6074">
              <w:rPr>
                <w:vertAlign w:val="superscript"/>
              </w:rPr>
              <w:t>паспорт: серия, номер, когда и кем выдан)</w:t>
            </w:r>
          </w:p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</w:p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</w:p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</w:p>
        </w:tc>
        <w:tc>
          <w:tcPr>
            <w:tcW w:w="1495" w:type="pct"/>
          </w:tcPr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CF6074">
              <w:rPr>
                <w:vertAlign w:val="superscript"/>
              </w:rPr>
              <w:t>паспорт: серия, номер, когда и кем выдан)</w:t>
            </w:r>
          </w:p>
        </w:tc>
      </w:tr>
      <w:tr w:rsidR="001C07BD" w:rsidRPr="00CF6074" w:rsidTr="00D304FA">
        <w:trPr>
          <w:trHeight w:val="852"/>
          <w:tblCellSpacing w:w="0" w:type="dxa"/>
        </w:trPr>
        <w:tc>
          <w:tcPr>
            <w:tcW w:w="1930" w:type="pct"/>
          </w:tcPr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>(банковские реквизиты)</w:t>
            </w:r>
          </w:p>
        </w:tc>
        <w:tc>
          <w:tcPr>
            <w:tcW w:w="1575" w:type="pct"/>
          </w:tcPr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>(</w:t>
            </w:r>
            <w:r>
              <w:rPr>
                <w:vertAlign w:val="superscript"/>
              </w:rPr>
              <w:t>контактный</w:t>
            </w:r>
            <w:r w:rsidRPr="00CF6074">
              <w:rPr>
                <w:vertAlign w:val="superscript"/>
              </w:rPr>
              <w:t xml:space="preserve"> телефон)</w:t>
            </w:r>
          </w:p>
        </w:tc>
        <w:tc>
          <w:tcPr>
            <w:tcW w:w="1495" w:type="pct"/>
          </w:tcPr>
          <w:p w:rsidR="001C07BD" w:rsidRPr="00CF6074" w:rsidRDefault="001C07BD" w:rsidP="00D304FA">
            <w:pPr>
              <w:jc w:val="center"/>
            </w:pPr>
            <w:r w:rsidRPr="00CF6074">
              <w:rPr>
                <w:vertAlign w:val="superscript"/>
              </w:rPr>
              <w:t>(</w:t>
            </w:r>
            <w:r>
              <w:rPr>
                <w:vertAlign w:val="superscript"/>
              </w:rPr>
              <w:t>контактный</w:t>
            </w:r>
            <w:r w:rsidRPr="00CF6074">
              <w:rPr>
                <w:vertAlign w:val="superscript"/>
              </w:rPr>
              <w:t>, телефон)</w:t>
            </w:r>
          </w:p>
        </w:tc>
      </w:tr>
      <w:tr w:rsidR="001C07BD" w:rsidRPr="00CF6074" w:rsidTr="00D304FA">
        <w:trPr>
          <w:tblCellSpacing w:w="0" w:type="dxa"/>
        </w:trPr>
        <w:tc>
          <w:tcPr>
            <w:tcW w:w="1930" w:type="pct"/>
          </w:tcPr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>Подпись</w:t>
            </w:r>
          </w:p>
          <w:p w:rsidR="001C07BD" w:rsidRPr="00CF6074" w:rsidRDefault="001C07BD" w:rsidP="00D304FA">
            <w:pPr>
              <w:rPr>
                <w:vertAlign w:val="superscript"/>
              </w:rPr>
            </w:pPr>
            <w:r w:rsidRPr="00CF6074">
              <w:rPr>
                <w:vertAlign w:val="superscript"/>
              </w:rPr>
              <w:t>М.П.</w:t>
            </w:r>
          </w:p>
        </w:tc>
        <w:tc>
          <w:tcPr>
            <w:tcW w:w="1575" w:type="pct"/>
          </w:tcPr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>Подпись</w:t>
            </w:r>
          </w:p>
          <w:p w:rsidR="001C07BD" w:rsidRPr="00CF6074" w:rsidRDefault="001C07BD" w:rsidP="00D304FA">
            <w:pPr>
              <w:rPr>
                <w:vertAlign w:val="superscript"/>
              </w:rPr>
            </w:pPr>
          </w:p>
        </w:tc>
        <w:tc>
          <w:tcPr>
            <w:tcW w:w="1495" w:type="pct"/>
          </w:tcPr>
          <w:p w:rsidR="001C07BD" w:rsidRPr="00CF6074" w:rsidRDefault="001C07BD" w:rsidP="00D304FA">
            <w:pPr>
              <w:jc w:val="center"/>
              <w:rPr>
                <w:vertAlign w:val="superscript"/>
              </w:rPr>
            </w:pPr>
            <w:r w:rsidRPr="00CF6074">
              <w:rPr>
                <w:vertAlign w:val="superscript"/>
              </w:rPr>
              <w:t>Подпись</w:t>
            </w:r>
          </w:p>
        </w:tc>
      </w:tr>
    </w:tbl>
    <w:p w:rsidR="001C07BD" w:rsidRDefault="001C07BD" w:rsidP="001C07BD">
      <w:pPr>
        <w:sectPr w:rsidR="001C07BD" w:rsidSect="003015A4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1C07BD" w:rsidRPr="00455055" w:rsidRDefault="001C07BD" w:rsidP="001C07BD">
      <w:pPr>
        <w:autoSpaceDE w:val="0"/>
        <w:autoSpaceDN w:val="0"/>
        <w:adjustRightInd w:val="0"/>
        <w:ind w:right="-428" w:firstLine="11766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1</w:t>
      </w:r>
    </w:p>
    <w:p w:rsidR="001C07BD" w:rsidRPr="00455055" w:rsidRDefault="001C07BD" w:rsidP="001C07BD">
      <w:pPr>
        <w:autoSpaceDE w:val="0"/>
        <w:autoSpaceDN w:val="0"/>
        <w:adjustRightInd w:val="0"/>
        <w:ind w:right="-428" w:firstLine="11766"/>
        <w:rPr>
          <w:color w:val="000000"/>
          <w:sz w:val="24"/>
          <w:szCs w:val="24"/>
        </w:rPr>
      </w:pPr>
      <w:r w:rsidRPr="00455055">
        <w:rPr>
          <w:bCs/>
          <w:color w:val="000000"/>
          <w:sz w:val="24"/>
          <w:szCs w:val="24"/>
        </w:rPr>
        <w:t>к догово</w:t>
      </w:r>
      <w:r>
        <w:rPr>
          <w:bCs/>
          <w:color w:val="000000"/>
          <w:sz w:val="24"/>
          <w:szCs w:val="24"/>
        </w:rPr>
        <w:t>ру</w:t>
      </w:r>
    </w:p>
    <w:p w:rsidR="001C07BD" w:rsidRPr="00455055" w:rsidRDefault="001C07BD" w:rsidP="001C07BD">
      <w:pPr>
        <w:autoSpaceDE w:val="0"/>
        <w:autoSpaceDN w:val="0"/>
        <w:adjustRightInd w:val="0"/>
        <w:ind w:right="-428" w:firstLine="11766"/>
        <w:rPr>
          <w:bCs/>
          <w:color w:val="000000"/>
          <w:sz w:val="24"/>
          <w:szCs w:val="24"/>
        </w:rPr>
      </w:pPr>
      <w:r w:rsidRPr="00455055">
        <w:rPr>
          <w:bCs/>
          <w:color w:val="000000"/>
          <w:sz w:val="24"/>
          <w:szCs w:val="24"/>
        </w:rPr>
        <w:t>оказани</w:t>
      </w:r>
      <w:r>
        <w:rPr>
          <w:bCs/>
          <w:color w:val="000000"/>
          <w:sz w:val="24"/>
          <w:szCs w:val="24"/>
        </w:rPr>
        <w:t>я</w:t>
      </w:r>
      <w:r w:rsidRPr="00455055">
        <w:rPr>
          <w:bCs/>
          <w:color w:val="000000"/>
          <w:sz w:val="24"/>
          <w:szCs w:val="24"/>
        </w:rPr>
        <w:t xml:space="preserve"> </w:t>
      </w:r>
      <w:proofErr w:type="gramStart"/>
      <w:r w:rsidRPr="00455055">
        <w:rPr>
          <w:bCs/>
          <w:color w:val="000000"/>
          <w:sz w:val="24"/>
          <w:szCs w:val="24"/>
        </w:rPr>
        <w:t>платных</w:t>
      </w:r>
      <w:proofErr w:type="gramEnd"/>
    </w:p>
    <w:p w:rsidR="001C07BD" w:rsidRDefault="001C07BD" w:rsidP="001C07BD">
      <w:pPr>
        <w:autoSpaceDE w:val="0"/>
        <w:autoSpaceDN w:val="0"/>
        <w:adjustRightInd w:val="0"/>
        <w:ind w:right="-428" w:firstLine="11766"/>
        <w:rPr>
          <w:bCs/>
          <w:color w:val="000000"/>
          <w:sz w:val="24"/>
          <w:szCs w:val="24"/>
        </w:rPr>
      </w:pPr>
      <w:r w:rsidRPr="00455055">
        <w:rPr>
          <w:bCs/>
          <w:color w:val="000000"/>
          <w:sz w:val="24"/>
          <w:szCs w:val="24"/>
        </w:rPr>
        <w:t>образовательных услуг</w:t>
      </w:r>
    </w:p>
    <w:p w:rsidR="001C07BD" w:rsidRDefault="001C07BD" w:rsidP="001C07BD">
      <w:pPr>
        <w:autoSpaceDE w:val="0"/>
        <w:autoSpaceDN w:val="0"/>
        <w:adjustRightInd w:val="0"/>
        <w:ind w:right="-428" w:firstLine="1176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«___» ________ 20__ г. №___</w:t>
      </w:r>
    </w:p>
    <w:p w:rsidR="001C07BD" w:rsidRDefault="001C07BD" w:rsidP="001C07BD">
      <w:pPr>
        <w:autoSpaceDE w:val="0"/>
        <w:autoSpaceDN w:val="0"/>
        <w:adjustRightInd w:val="0"/>
        <w:ind w:firstLine="11766"/>
        <w:rPr>
          <w:bCs/>
          <w:color w:val="000000"/>
          <w:sz w:val="24"/>
          <w:szCs w:val="24"/>
        </w:rPr>
      </w:pPr>
    </w:p>
    <w:p w:rsidR="001C07BD" w:rsidRDefault="001C07BD" w:rsidP="001C07B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п</w:t>
      </w:r>
      <w:r w:rsidRPr="00455055">
        <w:rPr>
          <w:b/>
          <w:color w:val="000000"/>
          <w:sz w:val="24"/>
          <w:szCs w:val="24"/>
        </w:rPr>
        <w:t>латны</w:t>
      </w:r>
      <w:r>
        <w:rPr>
          <w:b/>
          <w:color w:val="000000"/>
          <w:sz w:val="24"/>
          <w:szCs w:val="24"/>
        </w:rPr>
        <w:t xml:space="preserve">х </w:t>
      </w:r>
      <w:r>
        <w:rPr>
          <w:b/>
          <w:bCs/>
          <w:color w:val="000000"/>
          <w:sz w:val="24"/>
          <w:szCs w:val="24"/>
        </w:rPr>
        <w:t>образовательных услуг</w:t>
      </w:r>
    </w:p>
    <w:p w:rsidR="001C07BD" w:rsidRPr="007D31A1" w:rsidRDefault="001C07BD" w:rsidP="001C07B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298"/>
        <w:gridCol w:w="1275"/>
        <w:gridCol w:w="1843"/>
        <w:gridCol w:w="3260"/>
        <w:gridCol w:w="1701"/>
        <w:gridCol w:w="992"/>
        <w:gridCol w:w="992"/>
        <w:gridCol w:w="1134"/>
        <w:gridCol w:w="1134"/>
      </w:tblGrid>
      <w:tr w:rsidR="001C07BD" w:rsidRPr="003F5FDC" w:rsidTr="00D304FA">
        <w:trPr>
          <w:trHeight w:val="560"/>
        </w:trPr>
        <w:tc>
          <w:tcPr>
            <w:tcW w:w="504" w:type="dxa"/>
            <w:vMerge w:val="restart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5FDC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5FD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5FD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F5FD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8" w:type="dxa"/>
            <w:vMerge w:val="restart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5FDC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 xml:space="preserve">платной </w:t>
            </w:r>
            <w:r w:rsidRPr="003F5FDC">
              <w:rPr>
                <w:color w:val="000000"/>
                <w:sz w:val="20"/>
                <w:szCs w:val="20"/>
              </w:rPr>
              <w:t>образовательной услуги</w:t>
            </w:r>
          </w:p>
        </w:tc>
        <w:tc>
          <w:tcPr>
            <w:tcW w:w="1275" w:type="dxa"/>
            <w:vMerge w:val="restart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5FDC">
              <w:rPr>
                <w:color w:val="000000"/>
                <w:sz w:val="20"/>
                <w:szCs w:val="20"/>
              </w:rPr>
              <w:t>Ступень обучения</w:t>
            </w:r>
            <w:r>
              <w:rPr>
                <w:color w:val="000000"/>
                <w:sz w:val="20"/>
                <w:szCs w:val="20"/>
              </w:rPr>
              <w:t>, возраст</w:t>
            </w:r>
          </w:p>
        </w:tc>
        <w:tc>
          <w:tcPr>
            <w:tcW w:w="1843" w:type="dxa"/>
            <w:vMerge w:val="restart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5FDC">
              <w:rPr>
                <w:color w:val="000000"/>
                <w:sz w:val="20"/>
                <w:szCs w:val="20"/>
              </w:rPr>
              <w:t>Форма оказания услуг (индивидуальная, групповая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F5FDC">
              <w:rPr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3260" w:type="dxa"/>
            <w:vMerge w:val="restart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5FDC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 xml:space="preserve">дополнительной образовательной </w:t>
            </w:r>
            <w:r w:rsidRPr="003F5FDC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1C07BD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академических часов </w:t>
            </w:r>
          </w:p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 обучения</w:t>
            </w:r>
          </w:p>
        </w:tc>
        <w:tc>
          <w:tcPr>
            <w:tcW w:w="1134" w:type="dxa"/>
            <w:vMerge w:val="restart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Утвержде-нный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 тариф, руб.</w:t>
            </w:r>
          </w:p>
        </w:tc>
        <w:tc>
          <w:tcPr>
            <w:tcW w:w="1134" w:type="dxa"/>
            <w:vMerge w:val="restart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 </w:t>
            </w:r>
            <w:r w:rsidRPr="003F5FDC">
              <w:rPr>
                <w:color w:val="000000"/>
                <w:sz w:val="20"/>
                <w:szCs w:val="20"/>
              </w:rPr>
              <w:t xml:space="preserve"> за курс обучения</w:t>
            </w:r>
            <w:r>
              <w:rPr>
                <w:color w:val="000000"/>
                <w:sz w:val="20"/>
                <w:szCs w:val="20"/>
              </w:rPr>
              <w:t>, руб.</w:t>
            </w:r>
          </w:p>
        </w:tc>
      </w:tr>
      <w:tr w:rsidR="001C07BD" w:rsidRPr="003F5FDC" w:rsidTr="00D304FA">
        <w:trPr>
          <w:cantSplit/>
          <w:trHeight w:val="1134"/>
        </w:trPr>
        <w:tc>
          <w:tcPr>
            <w:tcW w:w="504" w:type="dxa"/>
            <w:vMerge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недель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академических часов</w:t>
            </w:r>
          </w:p>
        </w:tc>
        <w:tc>
          <w:tcPr>
            <w:tcW w:w="1134" w:type="dxa"/>
            <w:vMerge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07BD" w:rsidRPr="003F5FDC" w:rsidTr="00D304FA">
        <w:tc>
          <w:tcPr>
            <w:tcW w:w="504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C07BD" w:rsidRPr="003F5FDC" w:rsidTr="00D304FA">
        <w:tc>
          <w:tcPr>
            <w:tcW w:w="504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C07BD" w:rsidRPr="003F5FDC" w:rsidTr="00D304FA">
        <w:tc>
          <w:tcPr>
            <w:tcW w:w="504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C07BD" w:rsidRPr="003F5FDC" w:rsidTr="00D304FA">
        <w:tc>
          <w:tcPr>
            <w:tcW w:w="504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C07BD" w:rsidRPr="003F5FDC" w:rsidTr="00D304FA">
        <w:tc>
          <w:tcPr>
            <w:tcW w:w="504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7BD" w:rsidRPr="003F5FDC" w:rsidRDefault="001C07BD" w:rsidP="00D304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C07BD" w:rsidRDefault="001C07BD" w:rsidP="001C07B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  <w:sectPr w:rsidR="001C07BD" w:rsidSect="00DB5700">
          <w:pgSz w:w="16838" w:h="11906" w:orient="landscape" w:code="9"/>
          <w:pgMar w:top="1134" w:right="992" w:bottom="851" w:left="1134" w:header="709" w:footer="709" w:gutter="0"/>
          <w:cols w:space="708"/>
          <w:docGrid w:linePitch="360"/>
        </w:sectPr>
      </w:pPr>
    </w:p>
    <w:p w:rsidR="0079755A" w:rsidRDefault="0079755A"/>
    <w:sectPr w:rsidR="0079755A" w:rsidSect="002E219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07BD"/>
    <w:rsid w:val="000D20F4"/>
    <w:rsid w:val="001B1046"/>
    <w:rsid w:val="001C07BD"/>
    <w:rsid w:val="00282D5C"/>
    <w:rsid w:val="002E219F"/>
    <w:rsid w:val="004433A9"/>
    <w:rsid w:val="004D37F1"/>
    <w:rsid w:val="005A00B7"/>
    <w:rsid w:val="005A2F91"/>
    <w:rsid w:val="0079755A"/>
    <w:rsid w:val="00874E69"/>
    <w:rsid w:val="00A32660"/>
    <w:rsid w:val="00CB31C1"/>
    <w:rsid w:val="00E3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BD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44FC9618FF56A6BE2964518A38634BBB94F346FDCB406DA50D3DA09A1DE53322C3C3E58B15D9EjFJFL" TargetMode="External"/><Relationship Id="rId5" Type="http://schemas.openxmlformats.org/officeDocument/2006/relationships/hyperlink" Target="consultantplus://offline/ref=33244FC9618FF56A6BE2964518A38634BBBA4A3560D8B406DA50D3DA09jAJ1L" TargetMode="External"/><Relationship Id="rId4" Type="http://schemas.openxmlformats.org/officeDocument/2006/relationships/hyperlink" Target="consultantplus://offline/ref=33244FC9618FF56A6BE2964518A38634BBB9493D6ADFB406DA50D3DA09jA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2019-01-14T12:28:00Z</dcterms:created>
  <dcterms:modified xsi:type="dcterms:W3CDTF">2019-01-14T12:29:00Z</dcterms:modified>
</cp:coreProperties>
</file>